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843"/>
        <w:gridCol w:w="1559"/>
        <w:gridCol w:w="1418"/>
        <w:gridCol w:w="1559"/>
        <w:gridCol w:w="851"/>
        <w:gridCol w:w="850"/>
        <w:gridCol w:w="2693"/>
        <w:gridCol w:w="709"/>
        <w:gridCol w:w="851"/>
        <w:gridCol w:w="1417"/>
      </w:tblGrid>
      <w:tr w:rsidR="008A0B63" w:rsidRPr="00221A7E" w:rsidTr="00F546A0">
        <w:trPr>
          <w:trHeight w:val="1124"/>
        </w:trPr>
        <w:tc>
          <w:tcPr>
            <w:tcW w:w="1277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Ф.И.О.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преподавателя</w:t>
            </w:r>
          </w:p>
        </w:tc>
        <w:tc>
          <w:tcPr>
            <w:tcW w:w="1843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Перечень преподаваемых дисциплин</w:t>
            </w:r>
          </w:p>
        </w:tc>
        <w:tc>
          <w:tcPr>
            <w:tcW w:w="155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Уровень (уровни)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профессионального образования</w:t>
            </w:r>
          </w:p>
        </w:tc>
        <w:tc>
          <w:tcPr>
            <w:tcW w:w="1418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Квалификация</w:t>
            </w:r>
          </w:p>
        </w:tc>
        <w:tc>
          <w:tcPr>
            <w:tcW w:w="155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направления и (или) специальности, в том числе научной</w:t>
            </w:r>
          </w:p>
        </w:tc>
        <w:tc>
          <w:tcPr>
            <w:tcW w:w="851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Ученая степень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(при наличии)</w:t>
            </w:r>
          </w:p>
        </w:tc>
        <w:tc>
          <w:tcPr>
            <w:tcW w:w="850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Ученое звание (при наличии)</w:t>
            </w:r>
          </w:p>
        </w:tc>
        <w:tc>
          <w:tcPr>
            <w:tcW w:w="2693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 повышении квалификации и (или) профессиональной переподготовки работников</w:t>
            </w:r>
          </w:p>
        </w:tc>
        <w:tc>
          <w:tcPr>
            <w:tcW w:w="70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Общий стаж работы</w:t>
            </w:r>
          </w:p>
        </w:tc>
        <w:tc>
          <w:tcPr>
            <w:tcW w:w="851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Стаж работы по специальности</w:t>
            </w:r>
          </w:p>
        </w:tc>
        <w:tc>
          <w:tcPr>
            <w:tcW w:w="1417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образовательных программ в реализации которых участвует педагогический работник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43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693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17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Арсанусова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Лариса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Юльевна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СГЦ.01 История России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Учитель истории и обществоведения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Совершенствование деятельности преподавателя философии и истории искусств в организациях СПО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300 часов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(14.06.2022 г. - </w:t>
            </w:r>
            <w:r w:rsidR="00F2750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8.06.2022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«Формирование 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профессионально-педагогической компетентности преподавателей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72 часа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(17.10.2022 г.-11.11.2022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Профессиональное педагогическое мастерство: теория, м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етодология, методика развития и 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совершенствования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36 часов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(28.02.2022 г.-05.03.2022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помощи», 24 часа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(09.10.2023 г. – 14.10.2023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г.)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47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32 года</w:t>
            </w:r>
          </w:p>
        </w:tc>
        <w:tc>
          <w:tcPr>
            <w:tcW w:w="1417" w:type="dxa"/>
          </w:tcPr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Фармация;</w:t>
            </w:r>
          </w:p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FE2EFE" w:rsidRPr="00221A7E" w:rsidTr="00F546A0">
        <w:tc>
          <w:tcPr>
            <w:tcW w:w="1277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Водопьянова 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Екатерина 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Михайловна</w:t>
            </w:r>
          </w:p>
        </w:tc>
        <w:tc>
          <w:tcPr>
            <w:tcW w:w="1275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технологии в профессиональной деятельности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 </w:t>
            </w:r>
          </w:p>
        </w:tc>
        <w:tc>
          <w:tcPr>
            <w:tcW w:w="1418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Учитель математики, информатики</w:t>
            </w:r>
          </w:p>
        </w:tc>
        <w:tc>
          <w:tcPr>
            <w:tcW w:w="155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Математика. Информатика</w:t>
            </w:r>
          </w:p>
        </w:tc>
        <w:tc>
          <w:tcPr>
            <w:tcW w:w="851" w:type="dxa"/>
          </w:tcPr>
          <w:p w:rsidR="00FE2EFE" w:rsidRPr="00221A7E" w:rsidRDefault="00FE2EFE" w:rsidP="00FE2E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FE2EFE" w:rsidRPr="00221A7E" w:rsidRDefault="00FE2EFE" w:rsidP="00FE2E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Основы первой помощи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24 часа, (25.01.2023 г. – 27.01.2023 г.);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 xml:space="preserve"> 72 часа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06.02.2024 г.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–20.02.2023г.</w:t>
            </w: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);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7AF2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D07AF2">
              <w:rPr>
                <w:rFonts w:ascii="Times New Roman" w:hAnsi="Times New Roman" w:cs="Times New Roman"/>
                <w:sz w:val="14"/>
                <w:szCs w:val="14"/>
              </w:rPr>
              <w:t>(15.01.2024г. - 13.02.2024 г.);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Инновационные подходы к организации учебной деятельности и методикам преподавания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дисциплины «Информатика»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 в организациях среднего профессионального образован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 с учетом требований ФГОС СПО»,48 часов, (17.04.2023г. – 27.04.2023 г.)</w:t>
            </w:r>
          </w:p>
        </w:tc>
        <w:tc>
          <w:tcPr>
            <w:tcW w:w="70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26 лет</w:t>
            </w:r>
          </w:p>
        </w:tc>
        <w:tc>
          <w:tcPr>
            <w:tcW w:w="851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23 года</w:t>
            </w:r>
          </w:p>
        </w:tc>
        <w:tc>
          <w:tcPr>
            <w:tcW w:w="1417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F27509" w:rsidRPr="00221A7E" w:rsidTr="00F546A0">
        <w:tc>
          <w:tcPr>
            <w:tcW w:w="1277" w:type="dxa"/>
          </w:tcPr>
          <w:p w:rsidR="00F27509" w:rsidRPr="00221A7E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Горбанцова Елена Викторовна</w:t>
            </w:r>
          </w:p>
        </w:tc>
        <w:tc>
          <w:tcPr>
            <w:tcW w:w="1275" w:type="dxa"/>
          </w:tcPr>
          <w:p w:rsidR="00F27509" w:rsidRPr="00221A7E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F27509" w:rsidRPr="00F27509" w:rsidRDefault="00F27509" w:rsidP="00F27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>ПМ.01 Правоприменительная деятельность</w:t>
            </w:r>
          </w:p>
          <w:p w:rsidR="00F27509" w:rsidRPr="00F27509" w:rsidRDefault="00F27509" w:rsidP="00F27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 xml:space="preserve">МДК. </w:t>
            </w: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>01.01 Административный</w:t>
            </w: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 xml:space="preserve"> процесс</w:t>
            </w:r>
          </w:p>
          <w:p w:rsidR="00F27509" w:rsidRDefault="00F27509" w:rsidP="00F27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 xml:space="preserve">МДК. 01.02 </w:t>
            </w:r>
            <w:r w:rsidRPr="00F27509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Трудовое право</w:t>
            </w: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27509" w:rsidRPr="00F27509" w:rsidRDefault="00F27509" w:rsidP="00F27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 xml:space="preserve">МДК. 01.03 </w:t>
            </w:r>
            <w:r w:rsidRPr="00F27509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Гражданский процесс</w:t>
            </w: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27509" w:rsidRPr="00F27509" w:rsidRDefault="00F27509" w:rsidP="00F27509">
            <w:pP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 xml:space="preserve">УП.01.01 </w:t>
            </w:r>
            <w:r w:rsidRPr="00F27509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Учебная практика</w:t>
            </w:r>
          </w:p>
          <w:p w:rsidR="00F27509" w:rsidRPr="00221A7E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7509">
              <w:rPr>
                <w:rFonts w:ascii="Times New Roman" w:hAnsi="Times New Roman" w:cs="Times New Roman"/>
                <w:sz w:val="16"/>
                <w:szCs w:val="16"/>
              </w:rPr>
              <w:t>ПП.01.01</w:t>
            </w:r>
            <w:r w:rsidRPr="00F27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7509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559" w:type="dxa"/>
          </w:tcPr>
          <w:p w:rsidR="00F27509" w:rsidRPr="00221A7E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образование</w:t>
            </w:r>
          </w:p>
        </w:tc>
        <w:tc>
          <w:tcPr>
            <w:tcW w:w="1418" w:type="dxa"/>
          </w:tcPr>
          <w:p w:rsidR="00F27509" w:rsidRPr="00221A7E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Юрист</w:t>
            </w:r>
          </w:p>
        </w:tc>
        <w:tc>
          <w:tcPr>
            <w:tcW w:w="1559" w:type="dxa"/>
          </w:tcPr>
          <w:p w:rsidR="00F27509" w:rsidRPr="00221A7E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Юриспруденция</w:t>
            </w:r>
          </w:p>
        </w:tc>
        <w:tc>
          <w:tcPr>
            <w:tcW w:w="851" w:type="dxa"/>
          </w:tcPr>
          <w:p w:rsidR="00F27509" w:rsidRPr="00221A7E" w:rsidRDefault="00F27509" w:rsidP="00F275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F27509" w:rsidRDefault="00F27509" w:rsidP="00F275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F27509" w:rsidRPr="00F27509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F27509">
              <w:rPr>
                <w:rFonts w:ascii="Times New Roman" w:hAnsi="Times New Roman" w:cs="Times New Roman"/>
                <w:sz w:val="14"/>
                <w:szCs w:val="14"/>
              </w:rPr>
              <w:t>Педагогическая деятельность (юриспруденция)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72 часа (16.12.2023 г.- 26.12.2023 г.)</w:t>
            </w:r>
          </w:p>
          <w:p w:rsidR="00F27509" w:rsidRPr="00F27509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F27509">
              <w:rPr>
                <w:rFonts w:ascii="Times New Roman" w:hAnsi="Times New Roman" w:cs="Times New Roman"/>
                <w:sz w:val="14"/>
                <w:szCs w:val="14"/>
              </w:rPr>
              <w:t>Профессиональная деятельность преподавателя уголовно-правовых дисциплин в образовательной организации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72 часа (17.10.2022 – 11.11.2022 г.)</w:t>
            </w:r>
          </w:p>
          <w:p w:rsidR="00F27509" w:rsidRPr="00F27509" w:rsidRDefault="00F27509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F27509">
              <w:rPr>
                <w:rFonts w:ascii="Times New Roman" w:hAnsi="Times New Roman" w:cs="Times New Roman"/>
                <w:sz w:val="14"/>
                <w:szCs w:val="14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48 часов (</w:t>
            </w:r>
            <w:r w:rsidR="00B758D3">
              <w:rPr>
                <w:rFonts w:ascii="Times New Roman" w:hAnsi="Times New Roman" w:cs="Times New Roman"/>
                <w:sz w:val="14"/>
                <w:szCs w:val="14"/>
              </w:rPr>
              <w:t>17.04.2023 – 27.04.2023г.)</w:t>
            </w:r>
            <w:r w:rsidRPr="00F275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758D3" w:rsidRDefault="00B758D3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F27509" w:rsidRPr="00F27509">
              <w:rPr>
                <w:rFonts w:ascii="Times New Roman" w:hAnsi="Times New Roman" w:cs="Times New Roman"/>
                <w:sz w:val="14"/>
                <w:szCs w:val="14"/>
              </w:rPr>
              <w:t xml:space="preserve">Цифровые компетенции современного </w:t>
            </w:r>
            <w:r w:rsidRPr="00F27509">
              <w:rPr>
                <w:rFonts w:ascii="Times New Roman" w:hAnsi="Times New Roman" w:cs="Times New Roman"/>
                <w:sz w:val="14"/>
                <w:szCs w:val="14"/>
              </w:rPr>
              <w:t>педагога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 72 часа. (15.03.2022 г. – 26.03.2022 г.)</w:t>
            </w:r>
          </w:p>
          <w:p w:rsidR="00F27509" w:rsidRDefault="00B758D3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F27509" w:rsidRPr="00F27509">
              <w:rPr>
                <w:rFonts w:ascii="Times New Roman" w:hAnsi="Times New Roman" w:cs="Times New Roman"/>
                <w:sz w:val="14"/>
                <w:szCs w:val="14"/>
              </w:rPr>
              <w:t>Инновационные и цифровые технологии в образовании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 48 часов (12.03.2022 г.- 28.03.2022 г.)</w:t>
            </w:r>
          </w:p>
        </w:tc>
        <w:tc>
          <w:tcPr>
            <w:tcW w:w="709" w:type="dxa"/>
          </w:tcPr>
          <w:p w:rsidR="00F27509" w:rsidRPr="00221A7E" w:rsidRDefault="00B758D3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лет</w:t>
            </w:r>
          </w:p>
        </w:tc>
        <w:tc>
          <w:tcPr>
            <w:tcW w:w="851" w:type="dxa"/>
          </w:tcPr>
          <w:p w:rsidR="00F27509" w:rsidRPr="00221A7E" w:rsidRDefault="00B758D3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 лет</w:t>
            </w:r>
          </w:p>
        </w:tc>
        <w:tc>
          <w:tcPr>
            <w:tcW w:w="1417" w:type="dxa"/>
          </w:tcPr>
          <w:p w:rsidR="00F27509" w:rsidRDefault="00B758D3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58D3"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21409E" w:rsidRPr="00221A7E" w:rsidTr="00F546A0">
        <w:tc>
          <w:tcPr>
            <w:tcW w:w="1277" w:type="dxa"/>
          </w:tcPr>
          <w:p w:rsidR="0021409E" w:rsidRDefault="0021409E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Заворотынская Светлана Ивановна </w:t>
            </w:r>
          </w:p>
        </w:tc>
        <w:tc>
          <w:tcPr>
            <w:tcW w:w="1275" w:type="dxa"/>
          </w:tcPr>
          <w:p w:rsidR="0021409E" w:rsidRDefault="0021409E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21409E" w:rsidRPr="00FE2EFE" w:rsidRDefault="0021409E" w:rsidP="00FE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ПМ.02 </w:t>
            </w:r>
            <w:r w:rsidRPr="00FE2EFE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Правоохранительная деятельность</w:t>
            </w:r>
          </w:p>
          <w:p w:rsidR="00FE2EFE" w:rsidRDefault="0021409E" w:rsidP="00FE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МДК.02.01  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Судоустройство и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lastRenderedPageBreak/>
              <w:t>правоохранительные органы</w:t>
            </w: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2EFE" w:rsidRDefault="0021409E" w:rsidP="00FE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МДК.02.02  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Уголовный процесс</w:t>
            </w: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>МДК.02.</w:t>
            </w:r>
            <w:proofErr w:type="gramStart"/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03 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Уголовное</w:t>
            </w:r>
            <w:proofErr w:type="gramEnd"/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право</w:t>
            </w: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2EFE" w:rsidRPr="00FE2EFE" w:rsidRDefault="0021409E" w:rsidP="00FE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ПП.02.01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Производственная практика</w:t>
            </w:r>
          </w:p>
          <w:p w:rsidR="0021409E" w:rsidRPr="00FE2EFE" w:rsidRDefault="0021409E" w:rsidP="00FE2EFE">
            <w:pPr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</w:pP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ПМ.03 </w:t>
            </w:r>
            <w:r w:rsidRPr="00FE2EFE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Обеспечение реализации прав граждан в сфере пенсионного обеспечения и социальной защиты</w:t>
            </w:r>
          </w:p>
          <w:p w:rsidR="0021409E" w:rsidRPr="00FE2EFE" w:rsidRDefault="0021409E" w:rsidP="00FE2EFE">
            <w:pPr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</w:pPr>
          </w:p>
          <w:p w:rsidR="0021409E" w:rsidRPr="00FE2EFE" w:rsidRDefault="0021409E" w:rsidP="00FE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МДК.03.01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Право социального обеспечения</w:t>
            </w:r>
          </w:p>
          <w:p w:rsidR="0021409E" w:rsidRPr="00FE2EFE" w:rsidRDefault="0021409E" w:rsidP="00FE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2EFE">
              <w:rPr>
                <w:rFonts w:ascii="Times New Roman" w:hAnsi="Times New Roman" w:cs="Times New Roman"/>
                <w:sz w:val="16"/>
                <w:szCs w:val="16"/>
              </w:rPr>
              <w:t xml:space="preserve">МДК. 03.02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Правовые основы социальной работы с отдельными категориями граждан</w:t>
            </w:r>
          </w:p>
          <w:p w:rsidR="0021409E" w:rsidRPr="00FE2EFE" w:rsidRDefault="0021409E" w:rsidP="00FE2EFE">
            <w:pPr>
              <w:pStyle w:val="1"/>
              <w:spacing w:line="240" w:lineRule="auto"/>
              <w:ind w:hanging="44"/>
              <w:rPr>
                <w:rFonts w:cs="Times New Roman"/>
                <w:sz w:val="16"/>
                <w:szCs w:val="16"/>
              </w:rPr>
            </w:pPr>
            <w:r w:rsidRPr="00FE2EFE">
              <w:rPr>
                <w:rFonts w:cs="Times New Roman"/>
                <w:sz w:val="16"/>
                <w:szCs w:val="16"/>
              </w:rPr>
              <w:t xml:space="preserve">МДК 03.03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Психология социально-правовой деятельности</w:t>
            </w:r>
          </w:p>
          <w:p w:rsidR="00FE2EFE" w:rsidRDefault="0021409E" w:rsidP="00FE2EFE">
            <w:pP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E2EFE">
              <w:rPr>
                <w:rFonts w:cs="Times New Roman"/>
                <w:sz w:val="16"/>
                <w:szCs w:val="16"/>
              </w:rPr>
              <w:t xml:space="preserve">УП.03.01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Учебная практика</w:t>
            </w:r>
          </w:p>
          <w:p w:rsidR="0021409E" w:rsidRPr="00FE2EFE" w:rsidRDefault="0021409E" w:rsidP="00FE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2EFE">
              <w:rPr>
                <w:rFonts w:cs="Times New Roman"/>
                <w:sz w:val="16"/>
                <w:szCs w:val="16"/>
              </w:rPr>
              <w:t xml:space="preserve"> </w:t>
            </w:r>
            <w:r w:rsidRPr="00FE2EFE">
              <w:rPr>
                <w:rFonts w:cs="Times New Roman"/>
                <w:sz w:val="16"/>
                <w:szCs w:val="16"/>
              </w:rPr>
              <w:t xml:space="preserve">ПП.03.01 </w:t>
            </w:r>
            <w:r w:rsidRPr="00FE2EF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559" w:type="dxa"/>
          </w:tcPr>
          <w:p w:rsidR="0021409E" w:rsidRDefault="00FE2EFE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Высшее образование</w:t>
            </w:r>
          </w:p>
        </w:tc>
        <w:tc>
          <w:tcPr>
            <w:tcW w:w="1418" w:type="dxa"/>
          </w:tcPr>
          <w:p w:rsidR="0021409E" w:rsidRDefault="00FE2EFE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Юрист</w:t>
            </w:r>
          </w:p>
        </w:tc>
        <w:tc>
          <w:tcPr>
            <w:tcW w:w="1559" w:type="dxa"/>
          </w:tcPr>
          <w:p w:rsidR="0021409E" w:rsidRDefault="00FE2EFE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Юриспруденция</w:t>
            </w:r>
          </w:p>
        </w:tc>
        <w:tc>
          <w:tcPr>
            <w:tcW w:w="851" w:type="dxa"/>
          </w:tcPr>
          <w:p w:rsidR="0021409E" w:rsidRPr="00221A7E" w:rsidRDefault="0021409E" w:rsidP="00F275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21409E" w:rsidRDefault="0021409E" w:rsidP="00F275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FE2EFE" w:rsidRP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2EFE">
              <w:rPr>
                <w:rFonts w:ascii="Times New Roman" w:hAnsi="Times New Roman" w:cs="Times New Roman"/>
                <w:sz w:val="14"/>
                <w:szCs w:val="14"/>
              </w:rPr>
              <w:t>«Методика преподавания дисциплин и технологии организации учебного процесса в условиях реализации ФГОС СПО нового поколения», 72 часа, (03.10.2022 г. – 22.10.2022 г.);</w:t>
            </w:r>
          </w:p>
          <w:p w:rsidR="00FE2EFE" w:rsidRP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2EF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«Охрана здоровья детей и подростков», 216 часов, (16.12.2022 г. – 06.02.2023 г.);</w:t>
            </w:r>
          </w:p>
          <w:p w:rsidR="00FE2EFE" w:rsidRP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2EFE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часа, (19.02.2024 г.);</w:t>
            </w:r>
          </w:p>
          <w:p w:rsidR="00FE2EFE" w:rsidRP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2EFE">
              <w:rPr>
                <w:rFonts w:ascii="Times New Roman" w:hAnsi="Times New Roman" w:cs="Times New Roman"/>
                <w:sz w:val="14"/>
                <w:szCs w:val="14"/>
              </w:rPr>
              <w:t xml:space="preserve">«Использование информационно-коммуникационных технологий в процессе реализации ФГОС», 72 часа, (19.02.2024 г.); </w:t>
            </w:r>
          </w:p>
          <w:p w:rsidR="0021409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E2EFE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часа, (19.02.2024 г.).</w:t>
            </w:r>
          </w:p>
        </w:tc>
        <w:tc>
          <w:tcPr>
            <w:tcW w:w="709" w:type="dxa"/>
          </w:tcPr>
          <w:p w:rsidR="0021409E" w:rsidRDefault="00FE2EFE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 лет</w:t>
            </w:r>
          </w:p>
        </w:tc>
        <w:tc>
          <w:tcPr>
            <w:tcW w:w="851" w:type="dxa"/>
          </w:tcPr>
          <w:p w:rsidR="0021409E" w:rsidRDefault="00FE2EFE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 лет</w:t>
            </w:r>
          </w:p>
        </w:tc>
        <w:tc>
          <w:tcPr>
            <w:tcW w:w="1417" w:type="dxa"/>
          </w:tcPr>
          <w:p w:rsidR="0021409E" w:rsidRPr="00B758D3" w:rsidRDefault="00FE2EFE" w:rsidP="00F27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FE2EFE" w:rsidRPr="00221A7E" w:rsidTr="00F546A0">
        <w:tc>
          <w:tcPr>
            <w:tcW w:w="1277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Мирошниченко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 Светлана 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275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СГЦ.04 Физическая культура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СГЦ.03 Безопасность жизнедеятельности</w:t>
            </w:r>
          </w:p>
        </w:tc>
        <w:tc>
          <w:tcPr>
            <w:tcW w:w="155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 </w:t>
            </w:r>
          </w:p>
        </w:tc>
        <w:tc>
          <w:tcPr>
            <w:tcW w:w="1418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 по физической культуре и спорту</w:t>
            </w:r>
          </w:p>
        </w:tc>
        <w:tc>
          <w:tcPr>
            <w:tcW w:w="155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851" w:type="dxa"/>
          </w:tcPr>
          <w:p w:rsidR="00FE2EFE" w:rsidRPr="00221A7E" w:rsidRDefault="00FE2EFE" w:rsidP="00FE2E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FE2EFE" w:rsidRPr="00221A7E" w:rsidRDefault="00FE2EFE" w:rsidP="00FE2E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Педагогическая деятельность в сфере СПО, методология преподавания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,72 часа, (15.03.2021г.-26.03.2021 г.);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Коммуникации в образовании: профиль современного преподавателя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36 часов, (23.05.2022г.-05.03.2022г.);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Организация образовательного процесса обучающихся с ОВЗ в соответствии с требованиями ФГОС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,72 часа, (06.02.2024г.);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дисциплины «Основы безопасности жизнедеятельности»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108 часов, (09.02.2024 г.-01.03.2024 г.).</w:t>
            </w:r>
          </w:p>
        </w:tc>
        <w:tc>
          <w:tcPr>
            <w:tcW w:w="70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1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417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FE2EFE" w:rsidRPr="00221A7E" w:rsidTr="00F546A0">
        <w:tc>
          <w:tcPr>
            <w:tcW w:w="1277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Стрельников Евгений Валерьевич</w:t>
            </w:r>
          </w:p>
        </w:tc>
        <w:tc>
          <w:tcPr>
            <w:tcW w:w="1275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СГЦ.02 Иностранный язык в профессиональной деятельности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ОПЦ.02 Основы латинского языка  с медицинской терминологией</w:t>
            </w:r>
          </w:p>
        </w:tc>
        <w:tc>
          <w:tcPr>
            <w:tcW w:w="155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1418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 иностранных языков и культур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Латинский язык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FE2EFE" w:rsidRPr="00221A7E" w:rsidRDefault="00FE2EFE" w:rsidP="00FE2E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FE2EFE" w:rsidRPr="00221A7E" w:rsidRDefault="00FE2EFE" w:rsidP="00FE2E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FE2EFE" w:rsidRDefault="00FE2EFE" w:rsidP="00FE2EF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«Преподавание основ финансовой грамотности в условиях реализации ФГОС», 72 часа, (21.12.20203 г. -  09.02.2024 г.);</w:t>
            </w:r>
          </w:p>
          <w:p w:rsidR="00FE2EFE" w:rsidRDefault="00FE2EFE" w:rsidP="00FE2EF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 72 часа, (15.01.2024 г. - 13.02.2024 г.);</w:t>
            </w:r>
          </w:p>
          <w:p w:rsidR="00FE2EFE" w:rsidRDefault="00FE2EFE" w:rsidP="00FE2EF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часа, (15.01.2024г. - 13.02.2024 г.);</w:t>
            </w:r>
          </w:p>
          <w:p w:rsidR="00FE2EFE" w:rsidRPr="00221A7E" w:rsidRDefault="00FE2EFE" w:rsidP="00FE2EF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часа, (15.01.2024 г.- 13.02.2024 г.);</w:t>
            </w:r>
          </w:p>
        </w:tc>
        <w:tc>
          <w:tcPr>
            <w:tcW w:w="70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17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FE2EFE" w:rsidRPr="00221A7E" w:rsidTr="00F546A0">
        <w:tc>
          <w:tcPr>
            <w:tcW w:w="1277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Терлеева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Светлана Алексеевна</w:t>
            </w:r>
          </w:p>
        </w:tc>
        <w:tc>
          <w:tcPr>
            <w:tcW w:w="1275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ОПЦ.01 Теория государства и права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ОПЦ,02 Конституционное право России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ОПЦ.03 Административное право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ОПЦ.04 Гражданское право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ОПЦ.09 Семейное право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ОПЦ.10 Жилищное право</w:t>
            </w:r>
          </w:p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FE2EFE" w:rsidRPr="00221A7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образование</w:t>
            </w:r>
          </w:p>
        </w:tc>
        <w:tc>
          <w:tcPr>
            <w:tcW w:w="1418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Юрист</w:t>
            </w:r>
          </w:p>
        </w:tc>
        <w:tc>
          <w:tcPr>
            <w:tcW w:w="1559" w:type="dxa"/>
          </w:tcPr>
          <w:p w:rsidR="00FE2EFE" w:rsidRDefault="00FE2EFE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Юриспруденция</w:t>
            </w:r>
          </w:p>
        </w:tc>
        <w:tc>
          <w:tcPr>
            <w:tcW w:w="851" w:type="dxa"/>
          </w:tcPr>
          <w:p w:rsidR="00FE2EFE" w:rsidRPr="00221A7E" w:rsidRDefault="00FE2EFE" w:rsidP="00FE2E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FE2EFE" w:rsidRDefault="00FE2EFE" w:rsidP="00FE2E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7229FD" w:rsidRPr="007229FD" w:rsidRDefault="007229FD" w:rsidP="007229FD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 w:rsidRPr="007229FD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 72 часа, (15.01.2024 г. - 13.02.2024 г.);</w:t>
            </w:r>
          </w:p>
          <w:p w:rsidR="007229FD" w:rsidRPr="007229FD" w:rsidRDefault="007229FD" w:rsidP="007229FD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 w:rsidRPr="007229FD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час, (15.01.2024г. - 13.02.2024 г.);</w:t>
            </w:r>
          </w:p>
          <w:p w:rsidR="00FE2EFE" w:rsidRDefault="007229FD" w:rsidP="007229FD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 w:rsidRPr="007229FD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часа, (15.01.2024 г.- 13.02.2024 г.);</w:t>
            </w:r>
          </w:p>
        </w:tc>
        <w:tc>
          <w:tcPr>
            <w:tcW w:w="709" w:type="dxa"/>
          </w:tcPr>
          <w:p w:rsidR="00FE2EFE" w:rsidRPr="00221A7E" w:rsidRDefault="007229FD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 лет</w:t>
            </w:r>
          </w:p>
        </w:tc>
        <w:tc>
          <w:tcPr>
            <w:tcW w:w="851" w:type="dxa"/>
          </w:tcPr>
          <w:p w:rsidR="00FE2EFE" w:rsidRPr="00221A7E" w:rsidRDefault="007229FD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 лет</w:t>
            </w:r>
          </w:p>
        </w:tc>
        <w:tc>
          <w:tcPr>
            <w:tcW w:w="1417" w:type="dxa"/>
          </w:tcPr>
          <w:p w:rsidR="00FE2EFE" w:rsidRDefault="007229FD" w:rsidP="00FE2E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</w:tbl>
    <w:p w:rsidR="003634C7" w:rsidRPr="00221A7E" w:rsidRDefault="007229FD">
      <w:pPr>
        <w:rPr>
          <w:rFonts w:ascii="Times New Roman" w:hAnsi="Times New Roman" w:cs="Times New Roman"/>
          <w:sz w:val="14"/>
          <w:szCs w:val="14"/>
        </w:rPr>
      </w:pPr>
    </w:p>
    <w:sectPr w:rsidR="003634C7" w:rsidRPr="00221A7E" w:rsidSect="004A37B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6"/>
    <w:rsid w:val="00046BAD"/>
    <w:rsid w:val="00062052"/>
    <w:rsid w:val="0008298C"/>
    <w:rsid w:val="000C7FA8"/>
    <w:rsid w:val="000D67EB"/>
    <w:rsid w:val="00101B10"/>
    <w:rsid w:val="00107694"/>
    <w:rsid w:val="0018236C"/>
    <w:rsid w:val="00203C22"/>
    <w:rsid w:val="00206A82"/>
    <w:rsid w:val="00210C24"/>
    <w:rsid w:val="0021409E"/>
    <w:rsid w:val="00221A7E"/>
    <w:rsid w:val="002A0614"/>
    <w:rsid w:val="002C23C9"/>
    <w:rsid w:val="00322B02"/>
    <w:rsid w:val="003509D1"/>
    <w:rsid w:val="00356747"/>
    <w:rsid w:val="00373B08"/>
    <w:rsid w:val="003D7F06"/>
    <w:rsid w:val="00422CC0"/>
    <w:rsid w:val="004642C8"/>
    <w:rsid w:val="00464935"/>
    <w:rsid w:val="004A37B7"/>
    <w:rsid w:val="004D043A"/>
    <w:rsid w:val="00537CBC"/>
    <w:rsid w:val="005803D8"/>
    <w:rsid w:val="006343D1"/>
    <w:rsid w:val="00657045"/>
    <w:rsid w:val="00693C97"/>
    <w:rsid w:val="00695276"/>
    <w:rsid w:val="006C28D4"/>
    <w:rsid w:val="006F0059"/>
    <w:rsid w:val="007229FD"/>
    <w:rsid w:val="00726384"/>
    <w:rsid w:val="007431E9"/>
    <w:rsid w:val="00765334"/>
    <w:rsid w:val="00765617"/>
    <w:rsid w:val="007C7F05"/>
    <w:rsid w:val="008131A3"/>
    <w:rsid w:val="00835947"/>
    <w:rsid w:val="00897C75"/>
    <w:rsid w:val="008A0B63"/>
    <w:rsid w:val="008C6387"/>
    <w:rsid w:val="00932A1A"/>
    <w:rsid w:val="00993C85"/>
    <w:rsid w:val="009F00D0"/>
    <w:rsid w:val="00AF0995"/>
    <w:rsid w:val="00B25335"/>
    <w:rsid w:val="00B47DA2"/>
    <w:rsid w:val="00B758D3"/>
    <w:rsid w:val="00BB42CA"/>
    <w:rsid w:val="00BC691D"/>
    <w:rsid w:val="00BD7732"/>
    <w:rsid w:val="00BE6A46"/>
    <w:rsid w:val="00C519F2"/>
    <w:rsid w:val="00CB3468"/>
    <w:rsid w:val="00CE437C"/>
    <w:rsid w:val="00D07AF2"/>
    <w:rsid w:val="00D2463E"/>
    <w:rsid w:val="00D60FA9"/>
    <w:rsid w:val="00D64DC3"/>
    <w:rsid w:val="00D86F50"/>
    <w:rsid w:val="00E52F24"/>
    <w:rsid w:val="00E53C4E"/>
    <w:rsid w:val="00E840B6"/>
    <w:rsid w:val="00EA7313"/>
    <w:rsid w:val="00EE526E"/>
    <w:rsid w:val="00EF0885"/>
    <w:rsid w:val="00EF1A63"/>
    <w:rsid w:val="00F23C9E"/>
    <w:rsid w:val="00F27509"/>
    <w:rsid w:val="00F46762"/>
    <w:rsid w:val="00F546A0"/>
    <w:rsid w:val="00F66CC9"/>
    <w:rsid w:val="00F67926"/>
    <w:rsid w:val="00F82000"/>
    <w:rsid w:val="00FE2EFE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42C3"/>
  <w15:chartTrackingRefBased/>
  <w15:docId w15:val="{CBB669AC-8CFC-4F30-A3A7-D9C9AC51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437C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Основной текст_"/>
    <w:basedOn w:val="a0"/>
    <w:link w:val="1"/>
    <w:locked/>
    <w:rsid w:val="0021409E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21409E"/>
    <w:pPr>
      <w:widowControl w:val="0"/>
      <w:shd w:val="clear" w:color="auto" w:fill="FFFFFF"/>
      <w:spacing w:after="0" w:line="360" w:lineRule="auto"/>
      <w:ind w:firstLine="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v_serebryakova</dc:creator>
  <cp:keywords/>
  <dc:description/>
  <cp:lastModifiedBy>Олег Геннадьевич</cp:lastModifiedBy>
  <cp:revision>2</cp:revision>
  <dcterms:created xsi:type="dcterms:W3CDTF">2025-02-21T16:30:00Z</dcterms:created>
  <dcterms:modified xsi:type="dcterms:W3CDTF">2025-02-21T16:30:00Z</dcterms:modified>
</cp:coreProperties>
</file>